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D0A8F" w14:textId="77777777" w:rsidR="003E423A" w:rsidRDefault="003E423A">
      <w:pPr>
        <w:spacing w:after="0" w:line="276" w:lineRule="auto"/>
        <w:rPr>
          <w:rFonts w:ascii="Arial" w:hAnsi="Arial"/>
          <w:sz w:val="24"/>
          <w:szCs w:val="24"/>
        </w:rPr>
      </w:pPr>
    </w:p>
    <w:p w14:paraId="374B0297" w14:textId="77777777" w:rsidR="003E423A" w:rsidRDefault="00000000">
      <w:pPr>
        <w:spacing w:after="0" w:line="276" w:lineRule="auto"/>
        <w:rPr>
          <w:rFonts w:ascii="Arial" w:eastAsia="Arial" w:hAnsi="Arial" w:cs="Arial"/>
          <w:b/>
          <w:bCs/>
          <w:sz w:val="24"/>
          <w:szCs w:val="24"/>
        </w:rPr>
      </w:pPr>
      <w:r w:rsidRPr="002A783B">
        <w:rPr>
          <w:rFonts w:ascii="Arial" w:hAnsi="Arial"/>
          <w:b/>
          <w:bCs/>
          <w:sz w:val="24"/>
          <w:szCs w:val="24"/>
        </w:rPr>
        <w:t>Wz</w:t>
      </w:r>
      <w:r>
        <w:rPr>
          <w:rFonts w:ascii="Arial" w:hAnsi="Arial"/>
          <w:b/>
          <w:bCs/>
          <w:sz w:val="24"/>
          <w:szCs w:val="24"/>
          <w:lang w:val="es-ES_tradnl"/>
        </w:rPr>
        <w:t>ó</w:t>
      </w:r>
      <w:r>
        <w:rPr>
          <w:rFonts w:ascii="Arial" w:hAnsi="Arial"/>
          <w:b/>
          <w:bCs/>
          <w:sz w:val="24"/>
          <w:szCs w:val="24"/>
        </w:rPr>
        <w:t xml:space="preserve">r klauzuli informacyjnej potwierdzającej wykonywanie przez Instytucję Zarządzającą obowiązku Administratora </w:t>
      </w:r>
      <w:proofErr w:type="spellStart"/>
      <w:r>
        <w:rPr>
          <w:rFonts w:ascii="Arial" w:hAnsi="Arial"/>
          <w:b/>
          <w:bCs/>
          <w:sz w:val="24"/>
          <w:szCs w:val="24"/>
        </w:rPr>
        <w:t>wzglę</w:t>
      </w:r>
      <w:proofErr w:type="spellEnd"/>
      <w:r>
        <w:rPr>
          <w:rFonts w:ascii="Arial" w:hAnsi="Arial"/>
          <w:b/>
          <w:bCs/>
          <w:sz w:val="24"/>
          <w:szCs w:val="24"/>
          <w:lang w:val="pt-PT"/>
        </w:rPr>
        <w:t>dem os</w:t>
      </w:r>
      <w:r>
        <w:rPr>
          <w:rFonts w:ascii="Arial" w:hAnsi="Arial"/>
          <w:b/>
          <w:bCs/>
          <w:sz w:val="24"/>
          <w:szCs w:val="24"/>
          <w:lang w:val="es-ES_tradnl"/>
        </w:rPr>
        <w:t>ó</w:t>
      </w:r>
      <w:r>
        <w:rPr>
          <w:rFonts w:ascii="Arial" w:hAnsi="Arial"/>
          <w:b/>
          <w:bCs/>
          <w:sz w:val="24"/>
          <w:szCs w:val="24"/>
        </w:rPr>
        <w:t xml:space="preserve">b, </w:t>
      </w:r>
      <w:proofErr w:type="spellStart"/>
      <w:r>
        <w:rPr>
          <w:rFonts w:ascii="Arial" w:hAnsi="Arial"/>
          <w:b/>
          <w:bCs/>
          <w:sz w:val="24"/>
          <w:szCs w:val="24"/>
        </w:rPr>
        <w:t>kt</w:t>
      </w:r>
      <w:proofErr w:type="spellEnd"/>
      <w:r>
        <w:rPr>
          <w:rFonts w:ascii="Arial" w:hAnsi="Arial"/>
          <w:b/>
          <w:bCs/>
          <w:sz w:val="24"/>
          <w:szCs w:val="24"/>
          <w:lang w:val="es-ES_tradnl"/>
        </w:rPr>
        <w:t>ó</w:t>
      </w:r>
      <w:proofErr w:type="spellStart"/>
      <w:r>
        <w:rPr>
          <w:rFonts w:ascii="Arial" w:hAnsi="Arial"/>
          <w:b/>
          <w:bCs/>
          <w:sz w:val="24"/>
          <w:szCs w:val="24"/>
        </w:rPr>
        <w:t>rych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dane Beneficjent lub podmiot upoważniony przez niego do realizacji zadań pozyskuje </w:t>
      </w:r>
    </w:p>
    <w:p w14:paraId="53AF313F" w14:textId="77777777" w:rsidR="003E423A" w:rsidRDefault="003E423A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0301284A" w14:textId="77777777" w:rsidR="003E423A" w:rsidRDefault="00000000">
      <w:pPr>
        <w:spacing w:after="0" w:line="276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de-DE"/>
        </w:rPr>
        <w:t>KLAUZULA INFORMACYJNA</w:t>
      </w:r>
    </w:p>
    <w:p w14:paraId="5E734FA9" w14:textId="77777777" w:rsidR="003E423A" w:rsidRDefault="003E423A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08C3E9C1" w14:textId="77777777" w:rsidR="003E423A" w:rsidRDefault="00000000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Zgodnie z art. 13 i 14 rozporządzenia Parlamentu Europejskiego i Rady (UE) 2016/679 z dnia 27 kwietnia 2016 r. w sprawie ochrony os</w:t>
      </w:r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>b fizycznych w związku z przetwarzaniem danych osobowych i w sprawie swobodnego przepływu takich danych oraz uchylenia dyrektywy 95/46/WE (</w:t>
      </w:r>
      <w:proofErr w:type="spellStart"/>
      <w:r>
        <w:rPr>
          <w:rFonts w:ascii="Arial" w:hAnsi="Arial"/>
          <w:sz w:val="24"/>
          <w:szCs w:val="24"/>
        </w:rPr>
        <w:t>og</w:t>
      </w:r>
      <w:proofErr w:type="spellEnd"/>
      <w:r>
        <w:rPr>
          <w:rFonts w:ascii="Arial" w:hAnsi="Arial"/>
          <w:sz w:val="24"/>
          <w:szCs w:val="24"/>
          <w:lang w:val="es-ES_tradnl"/>
        </w:rPr>
        <w:t>ó</w:t>
      </w:r>
      <w:proofErr w:type="spellStart"/>
      <w:r>
        <w:rPr>
          <w:rFonts w:ascii="Arial" w:hAnsi="Arial"/>
          <w:sz w:val="24"/>
          <w:szCs w:val="24"/>
        </w:rPr>
        <w:t>lne</w:t>
      </w:r>
      <w:proofErr w:type="spellEnd"/>
      <w:r>
        <w:rPr>
          <w:rFonts w:ascii="Arial" w:hAnsi="Arial"/>
          <w:sz w:val="24"/>
          <w:szCs w:val="24"/>
        </w:rPr>
        <w:t xml:space="preserve"> rozporządzenie o ochronie danych) (Dz. Urz. UE. L. 119 z 4.5.2016, s. 1, z </w:t>
      </w:r>
      <w:proofErr w:type="spellStart"/>
      <w:r>
        <w:rPr>
          <w:rFonts w:ascii="Arial" w:hAnsi="Arial"/>
          <w:sz w:val="24"/>
          <w:szCs w:val="24"/>
        </w:rPr>
        <w:t>późn</w:t>
      </w:r>
      <w:proofErr w:type="spellEnd"/>
      <w:r>
        <w:rPr>
          <w:rFonts w:ascii="Arial" w:hAnsi="Arial"/>
          <w:sz w:val="24"/>
          <w:szCs w:val="24"/>
        </w:rPr>
        <w:t>. zm.), zwanego dalej „</w:t>
      </w:r>
      <w:r>
        <w:rPr>
          <w:rFonts w:ascii="Arial" w:hAnsi="Arial"/>
          <w:sz w:val="24"/>
          <w:szCs w:val="24"/>
          <w:lang w:val="es-ES_tradnl"/>
        </w:rPr>
        <w:t>RODO</w:t>
      </w:r>
      <w:r>
        <w:rPr>
          <w:rFonts w:ascii="Arial" w:hAnsi="Arial"/>
          <w:sz w:val="24"/>
          <w:szCs w:val="24"/>
        </w:rPr>
        <w:t>”, informuje się, że:</w:t>
      </w:r>
    </w:p>
    <w:p w14:paraId="5EEB560C" w14:textId="77777777" w:rsidR="003E423A" w:rsidRDefault="003E423A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0550E866" w14:textId="77777777" w:rsidR="003E423A" w:rsidRDefault="00000000">
      <w:pPr>
        <w:spacing w:after="0" w:line="276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Administrator danych osobowych </w:t>
      </w:r>
    </w:p>
    <w:p w14:paraId="0BF042F6" w14:textId="77777777" w:rsidR="003E423A" w:rsidRDefault="00000000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Administratorem Pani/Pana danych osobowych jest Zarząd </w:t>
      </w:r>
      <w:proofErr w:type="spellStart"/>
      <w:r>
        <w:rPr>
          <w:rFonts w:ascii="Arial" w:hAnsi="Arial"/>
          <w:sz w:val="24"/>
          <w:szCs w:val="24"/>
        </w:rPr>
        <w:t>Wojew</w:t>
      </w:r>
      <w:proofErr w:type="spellEnd"/>
      <w:r>
        <w:rPr>
          <w:rFonts w:ascii="Arial" w:hAnsi="Arial"/>
          <w:sz w:val="24"/>
          <w:szCs w:val="24"/>
          <w:lang w:val="es-ES_tradnl"/>
        </w:rPr>
        <w:t>ó</w:t>
      </w:r>
      <w:proofErr w:type="spellStart"/>
      <w:r>
        <w:rPr>
          <w:rFonts w:ascii="Arial" w:hAnsi="Arial"/>
          <w:sz w:val="24"/>
          <w:szCs w:val="24"/>
        </w:rPr>
        <w:t>dztwa</w:t>
      </w:r>
      <w:proofErr w:type="spellEnd"/>
      <w:r>
        <w:rPr>
          <w:rFonts w:ascii="Arial" w:hAnsi="Arial"/>
          <w:sz w:val="24"/>
          <w:szCs w:val="24"/>
        </w:rPr>
        <w:t xml:space="preserve"> Świętokrzyskiego z siedzibą w Kielcach, al. IX Wiek</w:t>
      </w:r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>w Kielc 3, 25-516 Kielce, pełniący funkcję Instytucji Zarządzającej programem regionalnym Fundusze Europejskie dla Świętokrzyskiego 2021-2027, tel.: 41/395-10-00, fax.: 41/344-52-65, e-mail: urzad.marszalkowski@sejmik.kielce.pl.</w:t>
      </w:r>
    </w:p>
    <w:p w14:paraId="1B4589CC" w14:textId="77777777" w:rsidR="003E423A" w:rsidRDefault="003E423A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55C413F3" w14:textId="77777777" w:rsidR="003E423A" w:rsidRDefault="00000000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Ponadto, informuje się, ż</w:t>
      </w:r>
      <w:r w:rsidRPr="002A783B">
        <w:rPr>
          <w:rFonts w:ascii="Arial" w:hAnsi="Arial"/>
          <w:sz w:val="24"/>
          <w:szCs w:val="24"/>
        </w:rPr>
        <w:t>e minister w</w:t>
      </w:r>
      <w:r>
        <w:rPr>
          <w:rFonts w:ascii="Arial" w:hAnsi="Arial"/>
          <w:sz w:val="24"/>
          <w:szCs w:val="24"/>
        </w:rPr>
        <w:t xml:space="preserve">łaściwy ds. rozwoju regionalnego występuje w roli administratora i gestora systemu CST2021 odpowiedzialnego za administrowanie CST2021. </w:t>
      </w:r>
    </w:p>
    <w:p w14:paraId="5E3E3DFF" w14:textId="77777777" w:rsidR="003E423A" w:rsidRDefault="003E423A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14DD4EFC" w14:textId="77777777" w:rsidR="003E423A" w:rsidRDefault="00000000">
      <w:pPr>
        <w:spacing w:after="0" w:line="276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Dane kontaktowe Inspektora Ochrony Danych</w:t>
      </w:r>
    </w:p>
    <w:p w14:paraId="092BC9E1" w14:textId="77777777" w:rsidR="003E423A" w:rsidRDefault="00000000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Wyznaczono Inspektora Ochrony Danych, z </w:t>
      </w:r>
      <w:proofErr w:type="spellStart"/>
      <w:r>
        <w:rPr>
          <w:rFonts w:ascii="Arial" w:hAnsi="Arial"/>
          <w:sz w:val="24"/>
          <w:szCs w:val="24"/>
        </w:rPr>
        <w:t>kt</w:t>
      </w:r>
      <w:proofErr w:type="spellEnd"/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 xml:space="preserve">rym można skontaktować się we wszystkich sprawach dotyczących przetwarzania Pani/Pana danych osobowych oraz korzystania z praw związanych z przetwarzaniem Pani/Pana danych osobowych za pośrednictwem poczty elektronicznej: iod@sejmik.kielce.pl lub pisemnie na adres: Inspektor Ochrony Danych, Urząd Marszałkowski </w:t>
      </w:r>
      <w:proofErr w:type="spellStart"/>
      <w:r>
        <w:rPr>
          <w:rFonts w:ascii="Arial" w:hAnsi="Arial"/>
          <w:sz w:val="24"/>
          <w:szCs w:val="24"/>
        </w:rPr>
        <w:t>Wojew</w:t>
      </w:r>
      <w:proofErr w:type="spellEnd"/>
      <w:r>
        <w:rPr>
          <w:rFonts w:ascii="Arial" w:hAnsi="Arial"/>
          <w:sz w:val="24"/>
          <w:szCs w:val="24"/>
          <w:lang w:val="es-ES_tradnl"/>
        </w:rPr>
        <w:t>ó</w:t>
      </w:r>
      <w:proofErr w:type="spellStart"/>
      <w:r>
        <w:rPr>
          <w:rFonts w:ascii="Arial" w:hAnsi="Arial"/>
          <w:sz w:val="24"/>
          <w:szCs w:val="24"/>
        </w:rPr>
        <w:t>dztwa</w:t>
      </w:r>
      <w:proofErr w:type="spellEnd"/>
      <w:r>
        <w:rPr>
          <w:rFonts w:ascii="Arial" w:hAnsi="Arial"/>
          <w:sz w:val="24"/>
          <w:szCs w:val="24"/>
        </w:rPr>
        <w:t xml:space="preserve"> Świętokrzyskiego w Kielcach, al. IX Wiek</w:t>
      </w:r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 xml:space="preserve">w Kielc 3, 25-516 Kielce. </w:t>
      </w:r>
    </w:p>
    <w:p w14:paraId="6FEC7648" w14:textId="77777777" w:rsidR="003E423A" w:rsidRDefault="003E423A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5D82952D" w14:textId="77777777" w:rsidR="003E423A" w:rsidRDefault="00000000">
      <w:pPr>
        <w:spacing w:after="0" w:line="276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Cele przetwarzania danych osobowych</w:t>
      </w:r>
    </w:p>
    <w:p w14:paraId="75A1C446" w14:textId="77777777" w:rsidR="003E423A" w:rsidRDefault="00000000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Pani/Pana dane osobowe są przetwarzane </w:t>
      </w:r>
      <w:bookmarkStart w:id="0" w:name="_Hlk130459392"/>
      <w:r>
        <w:rPr>
          <w:rFonts w:ascii="Arial" w:hAnsi="Arial"/>
          <w:sz w:val="24"/>
          <w:szCs w:val="24"/>
          <w:lang w:val="pt-PT"/>
        </w:rPr>
        <w:t>do cel</w:t>
      </w:r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 xml:space="preserve">w wypełnienia </w:t>
      </w:r>
      <w:proofErr w:type="spellStart"/>
      <w:r>
        <w:rPr>
          <w:rFonts w:ascii="Arial" w:hAnsi="Arial"/>
          <w:sz w:val="24"/>
          <w:szCs w:val="24"/>
        </w:rPr>
        <w:t>obowiązk</w:t>
      </w:r>
      <w:proofErr w:type="spellEnd"/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>w prawnych ciążących na Administratorze związanych z:</w:t>
      </w:r>
    </w:p>
    <w:p w14:paraId="59F3A4F8" w14:textId="77777777" w:rsidR="003E423A" w:rsidRDefault="00000000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wykonywaniem zadań związanych z realizacją programu regionalnego Fundusze Europejskie dla Świętokrzyskiego 2021-2027, w </w:t>
      </w:r>
      <w:proofErr w:type="spellStart"/>
      <w:r>
        <w:rPr>
          <w:rFonts w:ascii="Arial" w:hAnsi="Arial"/>
          <w:sz w:val="24"/>
          <w:szCs w:val="24"/>
        </w:rPr>
        <w:t>szczeg</w:t>
      </w:r>
      <w:proofErr w:type="spellEnd"/>
      <w:r>
        <w:rPr>
          <w:rFonts w:ascii="Arial" w:hAnsi="Arial"/>
          <w:sz w:val="24"/>
          <w:szCs w:val="24"/>
          <w:lang w:val="es-ES_tradnl"/>
        </w:rPr>
        <w:t>ó</w:t>
      </w:r>
      <w:proofErr w:type="spellStart"/>
      <w:r>
        <w:rPr>
          <w:rFonts w:ascii="Arial" w:hAnsi="Arial"/>
          <w:sz w:val="24"/>
          <w:szCs w:val="24"/>
        </w:rPr>
        <w:t>lności</w:t>
      </w:r>
      <w:proofErr w:type="spellEnd"/>
      <w:r>
        <w:rPr>
          <w:rFonts w:ascii="Arial" w:hAnsi="Arial"/>
          <w:sz w:val="24"/>
          <w:szCs w:val="24"/>
        </w:rPr>
        <w:t xml:space="preserve"> do cel</w:t>
      </w:r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>w monitorowania, sprawozdawczości, komunikacji, publikacji, ewaluacji, zarządzania finansowego, weryfikacji i audyt</w:t>
      </w:r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>w oraz, w stosownych przypadkach, do cel</w:t>
      </w:r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>w określenia kwalifikowalności uczestnik</w:t>
      </w:r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>w;</w:t>
      </w:r>
      <w:bookmarkEnd w:id="0"/>
    </w:p>
    <w:p w14:paraId="730C9B87" w14:textId="77777777" w:rsidR="003E423A" w:rsidRDefault="00000000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archiwizacją dokumentacji.</w:t>
      </w:r>
    </w:p>
    <w:p w14:paraId="2A68256E" w14:textId="77777777" w:rsidR="003E423A" w:rsidRPr="00572289" w:rsidRDefault="003E423A" w:rsidP="00572289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16D2B751" w14:textId="13FA0C2D" w:rsidR="003E423A" w:rsidRDefault="00000000">
      <w:pPr>
        <w:spacing w:after="0" w:line="276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Ponadto Pani/Pana dane osobowe w zakresie wizerunku mogą być przetwarzane m.in. </w:t>
      </w:r>
      <w:r>
        <w:rPr>
          <w:rFonts w:ascii="Arial" w:hAnsi="Arial"/>
          <w:sz w:val="24"/>
          <w:szCs w:val="24"/>
          <w:lang w:val="pt-PT"/>
        </w:rPr>
        <w:t>do cel</w:t>
      </w:r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>w informacyjno-promocyjnych związanych z realizacją programu regionalnego Fundusze Europejskie dla Świętokrzyskiego 2021-2027.</w:t>
      </w:r>
    </w:p>
    <w:p w14:paraId="2CCF4D42" w14:textId="77777777" w:rsidR="003E423A" w:rsidRDefault="003E423A">
      <w:pPr>
        <w:spacing w:after="0" w:line="276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27D3A49C" w14:textId="77777777" w:rsidR="003E423A" w:rsidRDefault="00000000">
      <w:pPr>
        <w:spacing w:after="0" w:line="276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Podstawa prawna przetwarzania danych osobowych:</w:t>
      </w:r>
    </w:p>
    <w:p w14:paraId="7D5EC105" w14:textId="77777777" w:rsidR="003E423A" w:rsidRDefault="00000000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Przetwarzanie Pani/Pana danych osobowych odbywa się na zasadach określonych w </w:t>
      </w:r>
      <w:proofErr w:type="spellStart"/>
      <w:r>
        <w:rPr>
          <w:rFonts w:ascii="Arial" w:hAnsi="Arial"/>
          <w:sz w:val="24"/>
          <w:szCs w:val="24"/>
        </w:rPr>
        <w:t>szczeg</w:t>
      </w:r>
      <w:proofErr w:type="spellEnd"/>
      <w:r>
        <w:rPr>
          <w:rFonts w:ascii="Arial" w:hAnsi="Arial"/>
          <w:sz w:val="24"/>
          <w:szCs w:val="24"/>
          <w:lang w:val="es-ES_tradnl"/>
        </w:rPr>
        <w:t>ó</w:t>
      </w:r>
      <w:proofErr w:type="spellStart"/>
      <w:r>
        <w:rPr>
          <w:rFonts w:ascii="Arial" w:hAnsi="Arial"/>
          <w:sz w:val="24"/>
          <w:szCs w:val="24"/>
        </w:rPr>
        <w:t>lności</w:t>
      </w:r>
      <w:proofErr w:type="spellEnd"/>
      <w:r>
        <w:rPr>
          <w:rFonts w:ascii="Arial" w:hAnsi="Arial"/>
          <w:sz w:val="24"/>
          <w:szCs w:val="24"/>
        </w:rPr>
        <w:t xml:space="preserve"> w:</w:t>
      </w:r>
    </w:p>
    <w:p w14:paraId="371FE08B" w14:textId="77777777" w:rsidR="003E423A" w:rsidRDefault="00000000">
      <w:pPr>
        <w:pStyle w:val="Akapitzlist"/>
        <w:numPr>
          <w:ilvl w:val="0"/>
          <w:numId w:val="5"/>
        </w:numPr>
        <w:spacing w:after="0" w:line="276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rozporządzeniu Parlamentu Europejskiego i Rady (UE) 2021/1060 z dnia 24 czerwca 2021 r. ustanawiającym </w:t>
      </w:r>
      <w:proofErr w:type="spellStart"/>
      <w:r>
        <w:rPr>
          <w:rFonts w:ascii="Arial" w:hAnsi="Arial"/>
          <w:sz w:val="24"/>
          <w:szCs w:val="24"/>
        </w:rPr>
        <w:t>wsp</w:t>
      </w:r>
      <w:proofErr w:type="spellEnd"/>
      <w:r>
        <w:rPr>
          <w:rFonts w:ascii="Arial" w:hAnsi="Arial"/>
          <w:sz w:val="24"/>
          <w:szCs w:val="24"/>
          <w:lang w:val="es-ES_tradnl"/>
        </w:rPr>
        <w:t>ó</w:t>
      </w:r>
      <w:proofErr w:type="spellStart"/>
      <w:r>
        <w:rPr>
          <w:rFonts w:ascii="Arial" w:hAnsi="Arial"/>
          <w:sz w:val="24"/>
          <w:szCs w:val="24"/>
        </w:rPr>
        <w:t>lne</w:t>
      </w:r>
      <w:proofErr w:type="spellEnd"/>
      <w:r>
        <w:rPr>
          <w:rFonts w:ascii="Arial" w:hAnsi="Arial"/>
          <w:sz w:val="24"/>
          <w:szCs w:val="24"/>
        </w:rPr>
        <w:t xml:space="preserve"> przepisy dotyczące Europejskiego Funduszu Rozwoju Regionalnego, Europejskiego Funduszu Społecznego Plus, Funduszu </w:t>
      </w:r>
      <w:proofErr w:type="spellStart"/>
      <w:r>
        <w:rPr>
          <w:rFonts w:ascii="Arial" w:hAnsi="Arial"/>
          <w:sz w:val="24"/>
          <w:szCs w:val="24"/>
        </w:rPr>
        <w:t>Sp</w:t>
      </w:r>
      <w:proofErr w:type="spellEnd"/>
      <w:r>
        <w:rPr>
          <w:rFonts w:ascii="Arial" w:hAnsi="Arial"/>
          <w:sz w:val="24"/>
          <w:szCs w:val="24"/>
          <w:lang w:val="es-ES_tradnl"/>
        </w:rPr>
        <w:t>ó</w:t>
      </w:r>
      <w:proofErr w:type="spellStart"/>
      <w:r>
        <w:rPr>
          <w:rFonts w:ascii="Arial" w:hAnsi="Arial"/>
          <w:sz w:val="24"/>
          <w:szCs w:val="24"/>
        </w:rPr>
        <w:t>jności</w:t>
      </w:r>
      <w:proofErr w:type="spellEnd"/>
      <w:r>
        <w:rPr>
          <w:rFonts w:ascii="Arial" w:hAnsi="Arial"/>
          <w:sz w:val="24"/>
          <w:szCs w:val="24"/>
        </w:rPr>
        <w:t xml:space="preserve">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30.6.2021, s. 159, z </w:t>
      </w:r>
      <w:proofErr w:type="spellStart"/>
      <w:r>
        <w:rPr>
          <w:rFonts w:ascii="Arial" w:hAnsi="Arial"/>
          <w:sz w:val="24"/>
          <w:szCs w:val="24"/>
        </w:rPr>
        <w:t>późn</w:t>
      </w:r>
      <w:proofErr w:type="spellEnd"/>
      <w:r>
        <w:rPr>
          <w:rFonts w:ascii="Arial" w:hAnsi="Arial"/>
          <w:sz w:val="24"/>
          <w:szCs w:val="24"/>
        </w:rPr>
        <w:t>. zm.);</w:t>
      </w:r>
    </w:p>
    <w:p w14:paraId="5CF5F48F" w14:textId="77777777" w:rsidR="003E423A" w:rsidRDefault="00000000">
      <w:pPr>
        <w:pStyle w:val="Akapitzlist"/>
        <w:numPr>
          <w:ilvl w:val="0"/>
          <w:numId w:val="5"/>
        </w:numPr>
        <w:spacing w:after="0" w:line="276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rozporządzeniu Parlamentu Europejskiego i Rady (UE) 2021/1057 z dnia 24 czerwca 2021 r. ustanawiającym Europejski Fundusz Społeczny Plus (EFS+) oraz uchylającego rozporządzenie (UE) nr 1296/2013 (Dz. Urz. UE L 231 z 30.6.2021, s. 21, z </w:t>
      </w:r>
      <w:proofErr w:type="spellStart"/>
      <w:r>
        <w:rPr>
          <w:rFonts w:ascii="Arial" w:hAnsi="Arial"/>
          <w:sz w:val="24"/>
          <w:szCs w:val="24"/>
        </w:rPr>
        <w:t>późn</w:t>
      </w:r>
      <w:proofErr w:type="spellEnd"/>
      <w:r>
        <w:rPr>
          <w:rFonts w:ascii="Arial" w:hAnsi="Arial"/>
          <w:sz w:val="24"/>
          <w:szCs w:val="24"/>
        </w:rPr>
        <w:t>. zm.);</w:t>
      </w:r>
    </w:p>
    <w:p w14:paraId="62B3F766" w14:textId="77777777" w:rsidR="003E423A" w:rsidRDefault="00000000">
      <w:pPr>
        <w:pStyle w:val="Akapitzlist"/>
        <w:numPr>
          <w:ilvl w:val="0"/>
          <w:numId w:val="5"/>
        </w:numPr>
        <w:spacing w:after="0" w:line="276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ustawie z dnia 28 kwietnia 2022 r. o zasadach realizacji zadań finansowanych ze </w:t>
      </w:r>
      <w:proofErr w:type="spellStart"/>
      <w:r>
        <w:rPr>
          <w:rFonts w:ascii="Arial" w:hAnsi="Arial"/>
          <w:sz w:val="24"/>
          <w:szCs w:val="24"/>
        </w:rPr>
        <w:t>środk</w:t>
      </w:r>
      <w:proofErr w:type="spellEnd"/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>w europejskich w perspektywie finansowej 2021-2027 (Dz. U. z 2022 r. poz. 1079), zwanej dalej „ustawą wdrożeniową”;</w:t>
      </w:r>
    </w:p>
    <w:p w14:paraId="2D270203" w14:textId="1E0927AA" w:rsidR="003E423A" w:rsidRDefault="00000000">
      <w:pPr>
        <w:pStyle w:val="Akapitzlist"/>
        <w:numPr>
          <w:ilvl w:val="0"/>
          <w:numId w:val="5"/>
        </w:numPr>
        <w:spacing w:after="0" w:line="276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ustawie z dnia 14 lipca 1983 r. o narodowym zasobie archiwalnym i archiwach (Dz. U. z 2020 r. poz. 164, z </w:t>
      </w:r>
      <w:proofErr w:type="spellStart"/>
      <w:r>
        <w:rPr>
          <w:rFonts w:ascii="Arial" w:hAnsi="Arial"/>
          <w:sz w:val="24"/>
          <w:szCs w:val="24"/>
        </w:rPr>
        <w:t>późn</w:t>
      </w:r>
      <w:proofErr w:type="spellEnd"/>
      <w:r>
        <w:rPr>
          <w:rFonts w:ascii="Arial" w:hAnsi="Arial"/>
          <w:sz w:val="24"/>
          <w:szCs w:val="24"/>
        </w:rPr>
        <w:t xml:space="preserve">. zm.) w zw. z rozporządzeniem Prezesa Rady </w:t>
      </w:r>
      <w:proofErr w:type="spellStart"/>
      <w:r>
        <w:rPr>
          <w:rFonts w:ascii="Arial" w:hAnsi="Arial"/>
          <w:sz w:val="24"/>
          <w:szCs w:val="24"/>
        </w:rPr>
        <w:t>Ministr</w:t>
      </w:r>
      <w:proofErr w:type="spellEnd"/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>w z dnia 18 stycznia 2011 r. w sprawie instrukcji kancelaryjnej, jednolitych rzeczowych wykaz</w:t>
      </w:r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 xml:space="preserve">w akt oraz instrukcji w sprawie organizacji i zakresu działania </w:t>
      </w:r>
      <w:proofErr w:type="spellStart"/>
      <w:r>
        <w:rPr>
          <w:rFonts w:ascii="Arial" w:hAnsi="Arial"/>
          <w:sz w:val="24"/>
          <w:szCs w:val="24"/>
        </w:rPr>
        <w:t>archiw</w:t>
      </w:r>
      <w:proofErr w:type="spellEnd"/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 xml:space="preserve">w zakładowych (Dz. U. z 2011 r. Nr 14, poz. 67, z </w:t>
      </w:r>
      <w:proofErr w:type="spellStart"/>
      <w:r>
        <w:rPr>
          <w:rFonts w:ascii="Arial" w:hAnsi="Arial"/>
          <w:sz w:val="24"/>
          <w:szCs w:val="24"/>
        </w:rPr>
        <w:t>późn</w:t>
      </w:r>
      <w:proofErr w:type="spellEnd"/>
      <w:r>
        <w:rPr>
          <w:rFonts w:ascii="Arial" w:hAnsi="Arial"/>
          <w:sz w:val="24"/>
          <w:szCs w:val="24"/>
        </w:rPr>
        <w:t>. zm.).</w:t>
      </w:r>
    </w:p>
    <w:p w14:paraId="4C84ED87" w14:textId="77777777" w:rsidR="003E423A" w:rsidRDefault="003E423A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229935FA" w14:textId="6043541C" w:rsidR="003E423A" w:rsidRDefault="00000000">
      <w:pPr>
        <w:pStyle w:val="Akapitzlist"/>
        <w:spacing w:after="0" w:line="276" w:lineRule="auto"/>
        <w:ind w:left="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Podstawą prawną przetwarzania Pani/Pana danych osobowych jest:</w:t>
      </w:r>
    </w:p>
    <w:p w14:paraId="6AB87ACE" w14:textId="77777777" w:rsidR="003E423A" w:rsidRDefault="00000000">
      <w:pPr>
        <w:pStyle w:val="Akapitzlist"/>
        <w:numPr>
          <w:ilvl w:val="0"/>
          <w:numId w:val="7"/>
        </w:numPr>
        <w:spacing w:after="0" w:line="276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art. 6 ust. 1 lit. a RODO – przetwarzanie danych osobowych (wizerunku) następuje na podstawie wyrażonej przez Panią/Pana zgody w jednym lub w większej liczbie określonych cel</w:t>
      </w:r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>w;</w:t>
      </w:r>
    </w:p>
    <w:p w14:paraId="424C1983" w14:textId="77777777" w:rsidR="003E423A" w:rsidRDefault="00000000">
      <w:pPr>
        <w:pStyle w:val="Akapitzlist"/>
        <w:numPr>
          <w:ilvl w:val="0"/>
          <w:numId w:val="7"/>
        </w:numPr>
        <w:spacing w:after="0" w:line="276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art. 6 ust. 1 lit. c RODO w zw. z art. 87 ust. 1 i art. 88 ustawy wdrożeniowej – przetwarzanie danych osobowych jest niezbędne do wypełniania obowiązku prawnego ciążącego na Administratorze;</w:t>
      </w:r>
    </w:p>
    <w:p w14:paraId="7C7B86E9" w14:textId="287B999F" w:rsidR="003E423A" w:rsidRDefault="00000000">
      <w:pPr>
        <w:pStyle w:val="Akapitzlist"/>
        <w:numPr>
          <w:ilvl w:val="0"/>
          <w:numId w:val="7"/>
        </w:numPr>
        <w:spacing w:after="0" w:line="276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art. 6 ust. 1 lit. c RODO w zw. z art. 6 </w:t>
      </w:r>
      <w:r>
        <w:rPr>
          <w:rFonts w:ascii="Arial" w:hAnsi="Arial"/>
          <w:sz w:val="24"/>
          <w:szCs w:val="24"/>
          <w:lang w:val="it-IT"/>
        </w:rPr>
        <w:t xml:space="preserve">ust. 1, 1a, </w:t>
      </w:r>
      <w:r>
        <w:rPr>
          <w:rFonts w:ascii="Arial" w:hAnsi="Arial"/>
          <w:sz w:val="24"/>
          <w:szCs w:val="24"/>
          <w:lang w:val="da-DK"/>
        </w:rPr>
        <w:t xml:space="preserve">2b i 2d </w:t>
      </w:r>
      <w:r>
        <w:rPr>
          <w:rFonts w:ascii="Arial" w:hAnsi="Arial"/>
          <w:sz w:val="24"/>
          <w:szCs w:val="24"/>
        </w:rPr>
        <w:t xml:space="preserve">ustawy o narodowym zasobie archiwalnym i archiwach oraz rozporządzeniem Prezesa Rady </w:t>
      </w:r>
      <w:proofErr w:type="spellStart"/>
      <w:r>
        <w:rPr>
          <w:rFonts w:ascii="Arial" w:hAnsi="Arial"/>
          <w:sz w:val="24"/>
          <w:szCs w:val="24"/>
        </w:rPr>
        <w:t>Ministr</w:t>
      </w:r>
      <w:proofErr w:type="spellEnd"/>
      <w:r>
        <w:rPr>
          <w:rFonts w:ascii="Arial" w:hAnsi="Arial"/>
          <w:sz w:val="24"/>
          <w:szCs w:val="24"/>
          <w:lang w:val="es-ES_tradnl"/>
        </w:rPr>
        <w:t>ó</w:t>
      </w:r>
      <w:r w:rsidRPr="002A783B">
        <w:rPr>
          <w:rFonts w:ascii="Arial" w:hAnsi="Arial"/>
          <w:sz w:val="24"/>
          <w:szCs w:val="24"/>
        </w:rPr>
        <w:t>w</w:t>
      </w:r>
      <w:r>
        <w:rPr>
          <w:rFonts w:ascii="Arial" w:hAnsi="Arial"/>
          <w:sz w:val="24"/>
          <w:szCs w:val="24"/>
        </w:rPr>
        <w:t xml:space="preserve"> </w:t>
      </w:r>
      <w:proofErr w:type="spellStart"/>
      <w:r w:rsidRPr="002A783B">
        <w:rPr>
          <w:rFonts w:ascii="Arial" w:hAnsi="Arial"/>
          <w:sz w:val="24"/>
          <w:szCs w:val="24"/>
        </w:rPr>
        <w:t>w</w:t>
      </w:r>
      <w:proofErr w:type="spellEnd"/>
      <w:r>
        <w:rPr>
          <w:rFonts w:ascii="Arial" w:hAnsi="Arial"/>
          <w:sz w:val="24"/>
          <w:szCs w:val="24"/>
        </w:rPr>
        <w:t xml:space="preserve"> sprawie instrukcji kancelaryjnej, jednolitych rzeczowych wykaz</w:t>
      </w:r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 xml:space="preserve">w akt oraz instrukcji w sprawie organizacji i zakresu działania </w:t>
      </w:r>
      <w:proofErr w:type="spellStart"/>
      <w:r>
        <w:rPr>
          <w:rFonts w:ascii="Arial" w:hAnsi="Arial"/>
          <w:sz w:val="24"/>
          <w:szCs w:val="24"/>
        </w:rPr>
        <w:t>archiw</w:t>
      </w:r>
      <w:proofErr w:type="spellEnd"/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 xml:space="preserve">w zakładowych – </w:t>
      </w:r>
      <w:r>
        <w:rPr>
          <w:rFonts w:ascii="Arial" w:hAnsi="Arial"/>
          <w:sz w:val="24"/>
          <w:szCs w:val="24"/>
        </w:rPr>
        <w:lastRenderedPageBreak/>
        <w:t>przetwarzanie danych osobowych jest niezbędne do wypełniania obowiązku prawnego ciążącego na Administratorze;</w:t>
      </w:r>
    </w:p>
    <w:p w14:paraId="29F38E0F" w14:textId="77777777" w:rsidR="003E423A" w:rsidRDefault="00000000">
      <w:pPr>
        <w:pStyle w:val="Akapitzlist"/>
        <w:numPr>
          <w:ilvl w:val="0"/>
          <w:numId w:val="7"/>
        </w:numPr>
        <w:spacing w:after="0" w:line="276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art. 9 ust. 2 lit. g RODO w zw. z art. 87 ust. 3 ustawy wdrożeniowej – przetwarzanie danych dotyczących pochodzenia rasowego lub etnicznego lub zdrowia, o </w:t>
      </w:r>
      <w:proofErr w:type="spellStart"/>
      <w:r>
        <w:rPr>
          <w:rFonts w:ascii="Arial" w:hAnsi="Arial"/>
          <w:sz w:val="24"/>
          <w:szCs w:val="24"/>
        </w:rPr>
        <w:t>kt</w:t>
      </w:r>
      <w:proofErr w:type="spellEnd"/>
      <w:r>
        <w:rPr>
          <w:rFonts w:ascii="Arial" w:hAnsi="Arial"/>
          <w:sz w:val="24"/>
          <w:szCs w:val="24"/>
          <w:lang w:val="es-ES_tradnl"/>
        </w:rPr>
        <w:t>ó</w:t>
      </w:r>
      <w:proofErr w:type="spellStart"/>
      <w:r>
        <w:rPr>
          <w:rFonts w:ascii="Arial" w:hAnsi="Arial"/>
          <w:sz w:val="24"/>
          <w:szCs w:val="24"/>
        </w:rPr>
        <w:t>rych</w:t>
      </w:r>
      <w:proofErr w:type="spellEnd"/>
      <w:r>
        <w:rPr>
          <w:rFonts w:ascii="Arial" w:hAnsi="Arial"/>
          <w:sz w:val="24"/>
          <w:szCs w:val="24"/>
        </w:rPr>
        <w:t xml:space="preserve"> mowa w art. 9 RODO, jest niezbędne ze </w:t>
      </w:r>
      <w:proofErr w:type="spellStart"/>
      <w:r>
        <w:rPr>
          <w:rFonts w:ascii="Arial" w:hAnsi="Arial"/>
          <w:sz w:val="24"/>
          <w:szCs w:val="24"/>
        </w:rPr>
        <w:t>względ</w:t>
      </w:r>
      <w:proofErr w:type="spellEnd"/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 xml:space="preserve">w związanych z ważnym interesem publicznym, na podstawie prawa Unii lub prawa państwa członkowskiego, </w:t>
      </w:r>
      <w:proofErr w:type="spellStart"/>
      <w:r>
        <w:rPr>
          <w:rFonts w:ascii="Arial" w:hAnsi="Arial"/>
          <w:sz w:val="24"/>
          <w:szCs w:val="24"/>
        </w:rPr>
        <w:t>kt</w:t>
      </w:r>
      <w:proofErr w:type="spellEnd"/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>re są proporcjonalne do wyznaczonego celu, nie naruszają istoty prawa do ochrony danych i przewidują odpowiednie i konkretne środki ochrony praw podstawowych i interes</w:t>
      </w:r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 xml:space="preserve">w osoby, </w:t>
      </w:r>
      <w:proofErr w:type="spellStart"/>
      <w:r>
        <w:rPr>
          <w:rFonts w:ascii="Arial" w:hAnsi="Arial"/>
          <w:sz w:val="24"/>
          <w:szCs w:val="24"/>
        </w:rPr>
        <w:t>kt</w:t>
      </w:r>
      <w:proofErr w:type="spellEnd"/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>rej dane dotyczą, z obowiązkiem zachowaniem poufności tych danych przez osoby upoważnione do ich przetwarzania;</w:t>
      </w:r>
    </w:p>
    <w:p w14:paraId="7F9DA133" w14:textId="77777777" w:rsidR="003E423A" w:rsidRDefault="00000000">
      <w:pPr>
        <w:pStyle w:val="Akapitzlist"/>
        <w:numPr>
          <w:ilvl w:val="0"/>
          <w:numId w:val="7"/>
        </w:numPr>
        <w:spacing w:after="0" w:line="276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art. 10 RODO w zw. z art. 87 ust. 3 ustawy wdrożeniowej – przetwarzanie danych dotyczących terminu zakończenia odbywania kary pozbawienia wolności przez osoby skazane, o </w:t>
      </w:r>
      <w:proofErr w:type="spellStart"/>
      <w:r>
        <w:rPr>
          <w:rFonts w:ascii="Arial" w:hAnsi="Arial"/>
          <w:sz w:val="24"/>
          <w:szCs w:val="24"/>
        </w:rPr>
        <w:t>kt</w:t>
      </w:r>
      <w:proofErr w:type="spellEnd"/>
      <w:r>
        <w:rPr>
          <w:rFonts w:ascii="Arial" w:hAnsi="Arial"/>
          <w:sz w:val="24"/>
          <w:szCs w:val="24"/>
          <w:lang w:val="es-ES_tradnl"/>
        </w:rPr>
        <w:t>ó</w:t>
      </w:r>
      <w:proofErr w:type="spellStart"/>
      <w:r>
        <w:rPr>
          <w:rFonts w:ascii="Arial" w:hAnsi="Arial"/>
          <w:sz w:val="24"/>
          <w:szCs w:val="24"/>
        </w:rPr>
        <w:t>rych</w:t>
      </w:r>
      <w:proofErr w:type="spellEnd"/>
      <w:r>
        <w:rPr>
          <w:rFonts w:ascii="Arial" w:hAnsi="Arial"/>
          <w:sz w:val="24"/>
          <w:szCs w:val="24"/>
        </w:rPr>
        <w:t xml:space="preserve"> mowa w art. 10 RODO, odnoszących się do tych os</w:t>
      </w:r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>b, może być dokonywane na podstawie art. 6 ust. 1 RODO wyłącznie pod nadzorem władz publicznych lub jeżeli przetwarzanie jest dozwolone prawem Unii lub prawem państwa członkowskiego przewidującymi odpowiednie zabezpieczenia praw i wolności os</w:t>
      </w:r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 xml:space="preserve">b, </w:t>
      </w:r>
      <w:proofErr w:type="spellStart"/>
      <w:r>
        <w:rPr>
          <w:rFonts w:ascii="Arial" w:hAnsi="Arial"/>
          <w:sz w:val="24"/>
          <w:szCs w:val="24"/>
        </w:rPr>
        <w:t>kt</w:t>
      </w:r>
      <w:proofErr w:type="spellEnd"/>
      <w:r>
        <w:rPr>
          <w:rFonts w:ascii="Arial" w:hAnsi="Arial"/>
          <w:sz w:val="24"/>
          <w:szCs w:val="24"/>
          <w:lang w:val="es-ES_tradnl"/>
        </w:rPr>
        <w:t>ó</w:t>
      </w:r>
      <w:proofErr w:type="spellStart"/>
      <w:r>
        <w:rPr>
          <w:rFonts w:ascii="Arial" w:hAnsi="Arial"/>
          <w:sz w:val="24"/>
          <w:szCs w:val="24"/>
        </w:rPr>
        <w:t>rych</w:t>
      </w:r>
      <w:proofErr w:type="spellEnd"/>
      <w:r>
        <w:rPr>
          <w:rFonts w:ascii="Arial" w:hAnsi="Arial"/>
          <w:sz w:val="24"/>
          <w:szCs w:val="24"/>
        </w:rPr>
        <w:t xml:space="preserve"> dane dotyczą, z obowiązkiem zachowaniem poufności tych danych przez osoby upoważnione do ich przetwarzania.</w:t>
      </w:r>
    </w:p>
    <w:p w14:paraId="5D3E13DE" w14:textId="77777777" w:rsidR="003E423A" w:rsidRDefault="003E423A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318D0CAF" w14:textId="77777777" w:rsidR="003E423A" w:rsidRDefault="003E423A">
      <w:pPr>
        <w:pStyle w:val="Akapitzlist"/>
        <w:tabs>
          <w:tab w:val="left" w:pos="720"/>
        </w:tabs>
        <w:spacing w:after="0" w:line="276" w:lineRule="auto"/>
        <w:ind w:left="0" w:firstLine="696"/>
        <w:rPr>
          <w:rFonts w:ascii="Arial" w:eastAsia="Arial" w:hAnsi="Arial" w:cs="Arial"/>
          <w:sz w:val="24"/>
          <w:szCs w:val="24"/>
        </w:rPr>
      </w:pPr>
    </w:p>
    <w:p w14:paraId="0B2C51AC" w14:textId="77777777" w:rsidR="003E423A" w:rsidRDefault="00000000">
      <w:pPr>
        <w:spacing w:after="0" w:line="276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Kategorie odnośnych danych osobowych </w:t>
      </w:r>
    </w:p>
    <w:p w14:paraId="3E45DA86" w14:textId="77777777" w:rsidR="003E423A" w:rsidRDefault="00000000">
      <w:pPr>
        <w:tabs>
          <w:tab w:val="left" w:pos="284"/>
        </w:tabs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Zakres Pani/Pana danych osobowych, </w:t>
      </w:r>
      <w:proofErr w:type="spellStart"/>
      <w:r>
        <w:rPr>
          <w:rFonts w:ascii="Arial" w:hAnsi="Arial"/>
          <w:sz w:val="24"/>
          <w:szCs w:val="24"/>
        </w:rPr>
        <w:t>kt</w:t>
      </w:r>
      <w:proofErr w:type="spellEnd"/>
      <w:r>
        <w:rPr>
          <w:rFonts w:ascii="Arial" w:hAnsi="Arial"/>
          <w:sz w:val="24"/>
          <w:szCs w:val="24"/>
          <w:lang w:val="es-ES_tradnl"/>
        </w:rPr>
        <w:t>ó</w:t>
      </w:r>
      <w:r w:rsidRPr="002A783B">
        <w:rPr>
          <w:rFonts w:ascii="Arial" w:hAnsi="Arial"/>
          <w:sz w:val="24"/>
          <w:szCs w:val="24"/>
        </w:rPr>
        <w:t>re mo</w:t>
      </w:r>
      <w:r>
        <w:rPr>
          <w:rFonts w:ascii="Arial" w:hAnsi="Arial"/>
          <w:sz w:val="24"/>
          <w:szCs w:val="24"/>
        </w:rPr>
        <w:t>że przetwarzać Administrator wynika z art. 87 ust. 2 i 3 ustawy wdrożeniowej.</w:t>
      </w:r>
      <w:r>
        <w:rPr>
          <w:rFonts w:ascii="Arial" w:hAnsi="Arial"/>
          <w:sz w:val="24"/>
          <w:szCs w:val="24"/>
          <w:lang w:val="pt-PT"/>
        </w:rPr>
        <w:t xml:space="preserve"> Administrator mo</w:t>
      </w:r>
      <w:r>
        <w:rPr>
          <w:rFonts w:ascii="Arial" w:hAnsi="Arial"/>
          <w:sz w:val="24"/>
          <w:szCs w:val="24"/>
        </w:rPr>
        <w:t>że przetwarzać także Pani/Pana wizerunek na podstawie wyrażonej przez Panią/Pana zgody.</w:t>
      </w:r>
    </w:p>
    <w:p w14:paraId="18DD1283" w14:textId="77777777" w:rsidR="003E423A" w:rsidRDefault="003E423A">
      <w:pPr>
        <w:tabs>
          <w:tab w:val="left" w:pos="284"/>
        </w:tabs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741BD82B" w14:textId="77777777" w:rsidR="003E423A" w:rsidRDefault="00000000">
      <w:pPr>
        <w:spacing w:after="0" w:line="276" w:lineRule="auto"/>
        <w:rPr>
          <w:rFonts w:ascii="Arial" w:eastAsia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/>
          <w:b/>
          <w:bCs/>
          <w:sz w:val="24"/>
          <w:szCs w:val="24"/>
        </w:rPr>
        <w:t>Źr</w:t>
      </w:r>
      <w:proofErr w:type="spellEnd"/>
      <w:r>
        <w:rPr>
          <w:rFonts w:ascii="Arial" w:hAnsi="Arial"/>
          <w:b/>
          <w:bCs/>
          <w:sz w:val="24"/>
          <w:szCs w:val="24"/>
          <w:lang w:val="es-ES_tradnl"/>
        </w:rPr>
        <w:t>ó</w:t>
      </w:r>
      <w:proofErr w:type="spellStart"/>
      <w:r>
        <w:rPr>
          <w:rFonts w:ascii="Arial" w:hAnsi="Arial"/>
          <w:b/>
          <w:bCs/>
          <w:sz w:val="24"/>
          <w:szCs w:val="24"/>
        </w:rPr>
        <w:t>dło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pochodzenia danych osobowych</w:t>
      </w:r>
    </w:p>
    <w:p w14:paraId="6B40ECBE" w14:textId="77777777" w:rsidR="003E423A" w:rsidRDefault="00000000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Zgodnie z art. 87 ust. 1 ustawy wdrożeniowej Pani/Pana dane osobowe są pozyskiwane: </w:t>
      </w:r>
    </w:p>
    <w:p w14:paraId="34C7306E" w14:textId="28C13677" w:rsidR="003E423A" w:rsidRDefault="00000000">
      <w:pPr>
        <w:pStyle w:val="Akapitzlist"/>
        <w:numPr>
          <w:ilvl w:val="0"/>
          <w:numId w:val="9"/>
        </w:numPr>
        <w:spacing w:after="0" w:line="276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bezpośrednio od Pani/Pana;</w:t>
      </w:r>
    </w:p>
    <w:p w14:paraId="5899CC18" w14:textId="77777777" w:rsidR="003E423A" w:rsidRDefault="00000000">
      <w:pPr>
        <w:pStyle w:val="Akapitzlist"/>
        <w:numPr>
          <w:ilvl w:val="0"/>
          <w:numId w:val="9"/>
        </w:numPr>
        <w:spacing w:after="0" w:line="276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z systemu teleinformatycznego lub</w:t>
      </w:r>
    </w:p>
    <w:p w14:paraId="1F379049" w14:textId="17533492" w:rsidR="003E423A" w:rsidRDefault="00000000">
      <w:pPr>
        <w:pStyle w:val="Akapitzlist"/>
        <w:numPr>
          <w:ilvl w:val="0"/>
          <w:numId w:val="9"/>
        </w:numPr>
        <w:spacing w:after="0" w:line="276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z rejestr</w:t>
      </w:r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 xml:space="preserve">w publicznych, o </w:t>
      </w:r>
      <w:proofErr w:type="spellStart"/>
      <w:r>
        <w:rPr>
          <w:rFonts w:ascii="Arial" w:hAnsi="Arial"/>
          <w:sz w:val="24"/>
          <w:szCs w:val="24"/>
        </w:rPr>
        <w:t>kt</w:t>
      </w:r>
      <w:proofErr w:type="spellEnd"/>
      <w:r>
        <w:rPr>
          <w:rFonts w:ascii="Arial" w:hAnsi="Arial"/>
          <w:sz w:val="24"/>
          <w:szCs w:val="24"/>
          <w:lang w:val="es-ES_tradnl"/>
        </w:rPr>
        <w:t>ó</w:t>
      </w:r>
      <w:proofErr w:type="spellStart"/>
      <w:r>
        <w:rPr>
          <w:rFonts w:ascii="Arial" w:hAnsi="Arial"/>
          <w:sz w:val="24"/>
          <w:szCs w:val="24"/>
        </w:rPr>
        <w:t>rych</w:t>
      </w:r>
      <w:proofErr w:type="spellEnd"/>
      <w:r>
        <w:rPr>
          <w:rFonts w:ascii="Arial" w:hAnsi="Arial"/>
          <w:sz w:val="24"/>
          <w:szCs w:val="24"/>
        </w:rPr>
        <w:t xml:space="preserve"> mowa w art. 92 ust. 2 ustawy wdrożeniowej.</w:t>
      </w:r>
    </w:p>
    <w:p w14:paraId="31A6F2A6" w14:textId="77777777" w:rsidR="003E423A" w:rsidRDefault="003E423A">
      <w:pPr>
        <w:tabs>
          <w:tab w:val="left" w:pos="284"/>
        </w:tabs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6CB791A2" w14:textId="77777777" w:rsidR="003E423A" w:rsidRDefault="00000000">
      <w:pPr>
        <w:spacing w:after="0" w:line="276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Odbiorcy danych osobowych</w:t>
      </w:r>
    </w:p>
    <w:p w14:paraId="595AF10E" w14:textId="77777777" w:rsidR="003E423A" w:rsidRDefault="00000000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Pani/Pana dane osobowe mogą zostać ujawnione m.in. innym podmiotom na podstawie przepis</w:t>
      </w:r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 xml:space="preserve">w prawa, w </w:t>
      </w:r>
      <w:proofErr w:type="spellStart"/>
      <w:r>
        <w:rPr>
          <w:rFonts w:ascii="Arial" w:hAnsi="Arial"/>
          <w:sz w:val="24"/>
          <w:szCs w:val="24"/>
        </w:rPr>
        <w:t>szczeg</w:t>
      </w:r>
      <w:proofErr w:type="spellEnd"/>
      <w:r>
        <w:rPr>
          <w:rFonts w:ascii="Arial" w:hAnsi="Arial"/>
          <w:sz w:val="24"/>
          <w:szCs w:val="24"/>
          <w:lang w:val="es-ES_tradnl"/>
        </w:rPr>
        <w:t>ó</w:t>
      </w:r>
      <w:proofErr w:type="spellStart"/>
      <w:r>
        <w:rPr>
          <w:rFonts w:ascii="Arial" w:hAnsi="Arial"/>
          <w:sz w:val="24"/>
          <w:szCs w:val="24"/>
        </w:rPr>
        <w:t>lności</w:t>
      </w:r>
      <w:proofErr w:type="spellEnd"/>
      <w:r>
        <w:rPr>
          <w:rFonts w:ascii="Arial" w:hAnsi="Arial"/>
          <w:sz w:val="24"/>
          <w:szCs w:val="24"/>
        </w:rPr>
        <w:t xml:space="preserve"> podmiotom, o </w:t>
      </w:r>
      <w:proofErr w:type="spellStart"/>
      <w:r>
        <w:rPr>
          <w:rFonts w:ascii="Arial" w:hAnsi="Arial"/>
          <w:sz w:val="24"/>
          <w:szCs w:val="24"/>
        </w:rPr>
        <w:t>kt</w:t>
      </w:r>
      <w:proofErr w:type="spellEnd"/>
      <w:r>
        <w:rPr>
          <w:rFonts w:ascii="Arial" w:hAnsi="Arial"/>
          <w:sz w:val="24"/>
          <w:szCs w:val="24"/>
          <w:lang w:val="es-ES_tradnl"/>
        </w:rPr>
        <w:t>ó</w:t>
      </w:r>
      <w:proofErr w:type="spellStart"/>
      <w:r>
        <w:rPr>
          <w:rFonts w:ascii="Arial" w:hAnsi="Arial"/>
          <w:sz w:val="24"/>
          <w:szCs w:val="24"/>
        </w:rPr>
        <w:t>rych</w:t>
      </w:r>
      <w:proofErr w:type="spellEnd"/>
      <w:r>
        <w:rPr>
          <w:rFonts w:ascii="Arial" w:hAnsi="Arial"/>
          <w:sz w:val="24"/>
          <w:szCs w:val="24"/>
        </w:rPr>
        <w:t xml:space="preserve"> mowa w art. 87 </w:t>
      </w:r>
      <w:bookmarkStart w:id="1" w:name="_Hlk156816293"/>
      <w:r>
        <w:rPr>
          <w:rFonts w:ascii="Arial" w:hAnsi="Arial"/>
          <w:sz w:val="24"/>
          <w:szCs w:val="24"/>
        </w:rPr>
        <w:t xml:space="preserve">ust. 1 </w:t>
      </w:r>
      <w:bookmarkEnd w:id="1"/>
      <w:r>
        <w:rPr>
          <w:rFonts w:ascii="Arial" w:hAnsi="Arial"/>
          <w:sz w:val="24"/>
          <w:szCs w:val="24"/>
        </w:rPr>
        <w:t xml:space="preserve">i art. 89 ust. 1 ustawie wdrożeniowej, organom Komisji Europejskiej, podmiotom upoważnionym przez Administratora, w tym pracownikom i współpracownikom Administratora, podmiotom, </w:t>
      </w:r>
      <w:proofErr w:type="spellStart"/>
      <w:r>
        <w:rPr>
          <w:rFonts w:ascii="Arial" w:hAnsi="Arial"/>
          <w:sz w:val="24"/>
          <w:szCs w:val="24"/>
        </w:rPr>
        <w:t>kt</w:t>
      </w:r>
      <w:proofErr w:type="spellEnd"/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>re wykonują usługi związane z obsługą i rozwojem system</w:t>
      </w:r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 xml:space="preserve">w teleinformatycznych, a także zapewnieniem łączności, np. dostawcom rozwiązań IT i operatorom telekomunikacyjnym, operatorom pocztowym lub kurierskim. Ponadto, w zakresie stanowiącym informację publiczną, Pani/Pana dane osobowe mogą być ujawniane każdemu zainteresowanemu taką </w:t>
      </w:r>
      <w:r>
        <w:rPr>
          <w:rFonts w:ascii="Arial" w:hAnsi="Arial"/>
          <w:sz w:val="24"/>
          <w:szCs w:val="24"/>
        </w:rPr>
        <w:lastRenderedPageBreak/>
        <w:t xml:space="preserve">informacją lub publikowane w Biuletynie Informacji Publicznej Urzędu Marszałkowskiego </w:t>
      </w:r>
      <w:proofErr w:type="spellStart"/>
      <w:r>
        <w:rPr>
          <w:rFonts w:ascii="Arial" w:hAnsi="Arial"/>
          <w:sz w:val="24"/>
          <w:szCs w:val="24"/>
        </w:rPr>
        <w:t>Wojew</w:t>
      </w:r>
      <w:proofErr w:type="spellEnd"/>
      <w:r>
        <w:rPr>
          <w:rFonts w:ascii="Arial" w:hAnsi="Arial"/>
          <w:sz w:val="24"/>
          <w:szCs w:val="24"/>
          <w:lang w:val="es-ES_tradnl"/>
        </w:rPr>
        <w:t>ó</w:t>
      </w:r>
      <w:proofErr w:type="spellStart"/>
      <w:r>
        <w:rPr>
          <w:rFonts w:ascii="Arial" w:hAnsi="Arial"/>
          <w:sz w:val="24"/>
          <w:szCs w:val="24"/>
        </w:rPr>
        <w:t>dztwa</w:t>
      </w:r>
      <w:proofErr w:type="spellEnd"/>
      <w:r>
        <w:rPr>
          <w:rFonts w:ascii="Arial" w:hAnsi="Arial"/>
          <w:sz w:val="24"/>
          <w:szCs w:val="24"/>
        </w:rPr>
        <w:t xml:space="preserve"> Świętokrzyskiego w Kielcach. </w:t>
      </w:r>
    </w:p>
    <w:p w14:paraId="10DE9402" w14:textId="77777777" w:rsidR="003E423A" w:rsidRDefault="003E423A">
      <w:pPr>
        <w:spacing w:after="0" w:line="276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45E0D61C" w14:textId="77777777" w:rsidR="003E423A" w:rsidRDefault="00000000">
      <w:pPr>
        <w:spacing w:after="0" w:line="276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Przekazanie danych osobowych do państwa trzeciego lub organizacji międzynarodowej </w:t>
      </w:r>
    </w:p>
    <w:p w14:paraId="5D82D1A7" w14:textId="77777777" w:rsidR="003E423A" w:rsidRDefault="00000000">
      <w:pPr>
        <w:spacing w:after="0" w:line="276" w:lineRule="auto"/>
        <w:rPr>
          <w:rFonts w:ascii="Arial" w:eastAsia="Arial" w:hAnsi="Arial" w:cs="Arial"/>
          <w:i/>
          <w:iCs/>
          <w:sz w:val="24"/>
          <w:szCs w:val="24"/>
        </w:rPr>
      </w:pPr>
      <w:r>
        <w:rPr>
          <w:rFonts w:ascii="Arial" w:hAnsi="Arial"/>
          <w:sz w:val="24"/>
          <w:szCs w:val="24"/>
        </w:rPr>
        <w:t>Pani/Pana dane osobowe nie będą przekazywane do państwa trzeciego ani do organizacji międzynarodowej.</w:t>
      </w:r>
    </w:p>
    <w:p w14:paraId="7EB1D991" w14:textId="77777777" w:rsidR="003E423A" w:rsidRDefault="003E423A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07F49115" w14:textId="77777777" w:rsidR="003E423A" w:rsidRDefault="00000000">
      <w:pPr>
        <w:spacing w:after="0" w:line="276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Okres przechowywania danych osobowych</w:t>
      </w:r>
    </w:p>
    <w:p w14:paraId="4C6E7A6A" w14:textId="77777777" w:rsidR="003E423A" w:rsidRDefault="00000000">
      <w:pPr>
        <w:spacing w:after="0" w:line="276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sz w:val="24"/>
          <w:szCs w:val="24"/>
        </w:rPr>
        <w:t>Pani/Pana dane osobowe są przechowywane przez okres niezbędny do realizacji cel</w:t>
      </w:r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 xml:space="preserve">w, o </w:t>
      </w:r>
      <w:proofErr w:type="spellStart"/>
      <w:r>
        <w:rPr>
          <w:rFonts w:ascii="Arial" w:hAnsi="Arial"/>
          <w:sz w:val="24"/>
          <w:szCs w:val="24"/>
        </w:rPr>
        <w:t>kt</w:t>
      </w:r>
      <w:proofErr w:type="spellEnd"/>
      <w:r>
        <w:rPr>
          <w:rFonts w:ascii="Arial" w:hAnsi="Arial"/>
          <w:sz w:val="24"/>
          <w:szCs w:val="24"/>
          <w:lang w:val="es-ES_tradnl"/>
        </w:rPr>
        <w:t>ó</w:t>
      </w:r>
      <w:proofErr w:type="spellStart"/>
      <w:r>
        <w:rPr>
          <w:rFonts w:ascii="Arial" w:hAnsi="Arial"/>
          <w:sz w:val="24"/>
          <w:szCs w:val="24"/>
        </w:rPr>
        <w:t>rych</w:t>
      </w:r>
      <w:proofErr w:type="spellEnd"/>
      <w:r>
        <w:rPr>
          <w:rFonts w:ascii="Arial" w:hAnsi="Arial"/>
          <w:sz w:val="24"/>
          <w:szCs w:val="24"/>
        </w:rPr>
        <w:t xml:space="preserve"> mowa powyżej.</w:t>
      </w:r>
    </w:p>
    <w:p w14:paraId="455B1FA8" w14:textId="77777777" w:rsidR="003E423A" w:rsidRDefault="003E423A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53DA4021" w14:textId="77777777" w:rsidR="003E423A" w:rsidRDefault="00000000">
      <w:pPr>
        <w:spacing w:after="0" w:line="276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Prawa osoby, </w:t>
      </w:r>
      <w:proofErr w:type="spellStart"/>
      <w:r>
        <w:rPr>
          <w:rFonts w:ascii="Arial" w:hAnsi="Arial"/>
          <w:b/>
          <w:bCs/>
          <w:sz w:val="24"/>
          <w:szCs w:val="24"/>
        </w:rPr>
        <w:t>kt</w:t>
      </w:r>
      <w:proofErr w:type="spellEnd"/>
      <w:r>
        <w:rPr>
          <w:rFonts w:ascii="Arial" w:hAnsi="Arial"/>
          <w:b/>
          <w:bCs/>
          <w:sz w:val="24"/>
          <w:szCs w:val="24"/>
          <w:lang w:val="es-ES_tradnl"/>
        </w:rPr>
        <w:t>ó</w:t>
      </w:r>
      <w:r>
        <w:rPr>
          <w:rFonts w:ascii="Arial" w:hAnsi="Arial"/>
          <w:b/>
          <w:bCs/>
          <w:sz w:val="24"/>
          <w:szCs w:val="24"/>
        </w:rPr>
        <w:t>rej dane dotyczą</w:t>
      </w:r>
    </w:p>
    <w:p w14:paraId="76DB127E" w14:textId="77777777" w:rsidR="003E423A" w:rsidRDefault="00000000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Jeśli podstawą przetwarzania Pani/Pana danych osobowych są art. 6 ust. 1 lit. c, art. 9 ust. 2 lit. g, art. 10 RODO, posiada Pani/Pan prawo:</w:t>
      </w:r>
    </w:p>
    <w:p w14:paraId="4D616A2D" w14:textId="77777777" w:rsidR="003E423A" w:rsidRDefault="00000000">
      <w:pPr>
        <w:pStyle w:val="Akapitzlist"/>
        <w:numPr>
          <w:ilvl w:val="0"/>
          <w:numId w:val="11"/>
        </w:numPr>
        <w:spacing w:after="0" w:line="276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dostępu do treści danych osobowych i uzyskania ich kopii (art. 15 RODO); </w:t>
      </w:r>
    </w:p>
    <w:p w14:paraId="2D332AAC" w14:textId="77777777" w:rsidR="003E423A" w:rsidRDefault="00000000">
      <w:pPr>
        <w:pStyle w:val="Akapitzlist"/>
        <w:numPr>
          <w:ilvl w:val="0"/>
          <w:numId w:val="11"/>
        </w:numPr>
        <w:spacing w:after="0" w:line="276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do sprostowania danych (art. 16 RODO); </w:t>
      </w:r>
    </w:p>
    <w:p w14:paraId="1EF8D8A9" w14:textId="77777777" w:rsidR="003E423A" w:rsidRDefault="00000000">
      <w:pPr>
        <w:pStyle w:val="Akapitzlist"/>
        <w:numPr>
          <w:ilvl w:val="0"/>
          <w:numId w:val="11"/>
        </w:numPr>
        <w:spacing w:after="0" w:line="276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do ograniczenia przetwarzania (art. 18 RODO). </w:t>
      </w:r>
    </w:p>
    <w:p w14:paraId="4B9C8C82" w14:textId="77777777" w:rsidR="003E423A" w:rsidRDefault="003E423A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4FC72B25" w14:textId="065F5ACD" w:rsidR="003E423A" w:rsidRDefault="00000000">
      <w:pPr>
        <w:pStyle w:val="Akapitzlist"/>
        <w:tabs>
          <w:tab w:val="left" w:pos="720"/>
        </w:tabs>
        <w:spacing w:after="0" w:line="276" w:lineRule="auto"/>
        <w:ind w:left="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Ponadto jeśli podstawą prawną przetwarzania Pani/Pana danych osobowych jest art. 6 ust. 1 lit. a RODO, posiada Pani/Pan także prawo</w:t>
      </w:r>
      <w:r>
        <w:rPr>
          <w:rFonts w:ascii="Arial" w:hAnsi="Arial"/>
          <w:sz w:val="24"/>
          <w:szCs w:val="24"/>
          <w:lang w:val="pt-PT"/>
        </w:rPr>
        <w:t xml:space="preserve"> do </w:t>
      </w:r>
      <w:r>
        <w:rPr>
          <w:rFonts w:ascii="Arial" w:hAnsi="Arial"/>
          <w:sz w:val="24"/>
          <w:szCs w:val="24"/>
        </w:rPr>
        <w:t xml:space="preserve">usunięcia danych – „prawo do bycia zapomnianym” (art. 17 RODO), prawo do przenoszenia danych (art. 20 RODO) oraz prawo do cofnięcia zgody w dowolnym momencie bez wpływu na zgodność z prawem przetwarzania, </w:t>
      </w:r>
      <w:proofErr w:type="spellStart"/>
      <w:r>
        <w:rPr>
          <w:rFonts w:ascii="Arial" w:hAnsi="Arial"/>
          <w:sz w:val="24"/>
          <w:szCs w:val="24"/>
        </w:rPr>
        <w:t>kt</w:t>
      </w:r>
      <w:proofErr w:type="spellEnd"/>
      <w:r>
        <w:rPr>
          <w:rFonts w:ascii="Arial" w:hAnsi="Arial"/>
          <w:sz w:val="24"/>
          <w:szCs w:val="24"/>
          <w:lang w:val="es-ES_tradnl"/>
        </w:rPr>
        <w:t>ó</w:t>
      </w:r>
      <w:proofErr w:type="spellStart"/>
      <w:r>
        <w:rPr>
          <w:rFonts w:ascii="Arial" w:hAnsi="Arial"/>
          <w:sz w:val="24"/>
          <w:szCs w:val="24"/>
        </w:rPr>
        <w:t>rego</w:t>
      </w:r>
      <w:proofErr w:type="spellEnd"/>
      <w:r>
        <w:rPr>
          <w:rFonts w:ascii="Arial" w:hAnsi="Arial"/>
          <w:sz w:val="24"/>
          <w:szCs w:val="24"/>
        </w:rPr>
        <w:t xml:space="preserve"> dokonano na podstawie zgody przed jej cofnięciem.</w:t>
      </w:r>
    </w:p>
    <w:p w14:paraId="26CF1511" w14:textId="77777777" w:rsidR="003E423A" w:rsidRDefault="003E423A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7167F2DB" w14:textId="77777777" w:rsidR="003E423A" w:rsidRDefault="00000000">
      <w:pPr>
        <w:spacing w:after="0" w:line="276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Prawo wniesienia skargi do organu nadzorczego</w:t>
      </w:r>
    </w:p>
    <w:p w14:paraId="3BDCB8EA" w14:textId="77777777" w:rsidR="003E423A" w:rsidRDefault="00000000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Na  podstawie art. 77 RODO ma Pani/Pan prawo do wniesienia skargi do organu nadzorczego, tj. Prezesa Urzędu Ochrony Danych Osobowych z siedzibą w Warszawie, ul. Stawki 2, 00-193 Warszawa, gdy uzna Pani/Pan, że przetwarzanie danych osobowych Pani/Pana dotyczących narusza przepisy RODO.</w:t>
      </w:r>
    </w:p>
    <w:p w14:paraId="1DAEBE81" w14:textId="77777777" w:rsidR="003E423A" w:rsidRDefault="003E423A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53CF1801" w14:textId="77777777" w:rsidR="003E423A" w:rsidRDefault="00000000">
      <w:pPr>
        <w:spacing w:after="0" w:line="276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Informacja o wymogu podania danych osobowych</w:t>
      </w:r>
    </w:p>
    <w:p w14:paraId="4AD8C098" w14:textId="77777777" w:rsidR="003E423A" w:rsidRDefault="00000000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Podanie przez Panią/Pana danych osobowych (za wyjątkiem wizerunku) jest wymogiem ustawowym. Ich niepodanie uniemożliwi realizację przez Administratora cel</w:t>
      </w:r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 xml:space="preserve">w określonych powyżej. </w:t>
      </w:r>
    </w:p>
    <w:p w14:paraId="78616613" w14:textId="77777777" w:rsidR="003E423A" w:rsidRDefault="003E423A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4B95E575" w14:textId="77777777" w:rsidR="003E423A" w:rsidRDefault="00000000">
      <w:pPr>
        <w:spacing w:after="0" w:line="276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Informacja dotycząca zautomatyzowanego przetwarzania danych osobowych, w tym profilowania</w:t>
      </w:r>
    </w:p>
    <w:p w14:paraId="50908B66" w14:textId="77777777" w:rsidR="003E423A" w:rsidRDefault="00000000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Pani/Pana dane osobowe nie podlegają zautomatyzowanemu podejmowaniu decyzji, w tym r</w:t>
      </w:r>
      <w:r>
        <w:rPr>
          <w:rFonts w:ascii="Arial" w:hAnsi="Arial"/>
          <w:sz w:val="24"/>
          <w:szCs w:val="24"/>
          <w:lang w:val="es-ES_tradnl"/>
        </w:rPr>
        <w:t>ó</w:t>
      </w:r>
      <w:proofErr w:type="spellStart"/>
      <w:r>
        <w:rPr>
          <w:rFonts w:ascii="Arial" w:hAnsi="Arial"/>
          <w:sz w:val="24"/>
          <w:szCs w:val="24"/>
        </w:rPr>
        <w:t>wnież</w:t>
      </w:r>
      <w:proofErr w:type="spellEnd"/>
      <w:r>
        <w:rPr>
          <w:rFonts w:ascii="Arial" w:hAnsi="Arial"/>
          <w:sz w:val="24"/>
          <w:szCs w:val="24"/>
        </w:rPr>
        <w:t xml:space="preserve"> profilowaniu, o </w:t>
      </w:r>
      <w:proofErr w:type="spellStart"/>
      <w:r>
        <w:rPr>
          <w:rFonts w:ascii="Arial" w:hAnsi="Arial"/>
          <w:sz w:val="24"/>
          <w:szCs w:val="24"/>
        </w:rPr>
        <w:t>kt</w:t>
      </w:r>
      <w:proofErr w:type="spellEnd"/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>rym mowa w art. 22 ust. 1 i 4 RODO.</w:t>
      </w:r>
    </w:p>
    <w:p w14:paraId="5440B659" w14:textId="77777777" w:rsidR="003E423A" w:rsidRDefault="003E423A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51A05C8E" w14:textId="77777777" w:rsidR="003E423A" w:rsidRDefault="003E423A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100BA6D4" w14:textId="77777777" w:rsidR="003E423A" w:rsidRDefault="003E423A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2A0BD46E" w14:textId="77777777" w:rsidR="003E423A" w:rsidRDefault="003E423A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22E14965" w14:textId="77777777" w:rsidR="003E423A" w:rsidRDefault="00000000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Oświadczam, że zapoznał</w:t>
      </w:r>
      <w:r>
        <w:rPr>
          <w:rFonts w:ascii="Arial" w:hAnsi="Arial"/>
          <w:sz w:val="24"/>
          <w:szCs w:val="24"/>
          <w:lang w:val="pt-PT"/>
        </w:rPr>
        <w:t>em si</w:t>
      </w:r>
      <w:r>
        <w:rPr>
          <w:rFonts w:ascii="Arial" w:hAnsi="Arial"/>
          <w:sz w:val="24"/>
          <w:szCs w:val="24"/>
        </w:rPr>
        <w:t>ę z zawartymi w niniejszej klauzuli informacjami na temat przetwarzania danych osobowych</w:t>
      </w:r>
      <w:r>
        <w:rPr>
          <w:rFonts w:ascii="Arial" w:eastAsia="Arial" w:hAnsi="Arial" w:cs="Arial"/>
          <w:sz w:val="24"/>
          <w:szCs w:val="24"/>
          <w:vertAlign w:val="superscript"/>
        </w:rPr>
        <w:footnoteReference w:id="2"/>
      </w:r>
      <w:r>
        <w:rPr>
          <w:rFonts w:ascii="Arial" w:hAnsi="Arial"/>
          <w:sz w:val="24"/>
          <w:szCs w:val="24"/>
        </w:rPr>
        <w:t>.</w:t>
      </w:r>
    </w:p>
    <w:p w14:paraId="37C95B78" w14:textId="77777777" w:rsidR="003E423A" w:rsidRDefault="003E423A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42C6D1C7" w14:textId="77777777" w:rsidR="003E423A" w:rsidRDefault="00000000">
      <w:pPr>
        <w:spacing w:after="0" w:line="276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…………………………………………………….</w:t>
      </w:r>
    </w:p>
    <w:p w14:paraId="606A8832" w14:textId="77777777" w:rsidR="003E423A" w:rsidRDefault="00000000">
      <w:pPr>
        <w:spacing w:after="0" w:line="276" w:lineRule="auto"/>
        <w:jc w:val="right"/>
      </w:pPr>
      <w:r>
        <w:rPr>
          <w:rFonts w:ascii="Arial" w:hAnsi="Arial"/>
          <w:sz w:val="24"/>
          <w:szCs w:val="24"/>
        </w:rPr>
        <w:t>(miejscowość, data, podpis</w:t>
      </w:r>
      <w:r>
        <w:rPr>
          <w:rFonts w:ascii="Arial" w:eastAsia="Arial" w:hAnsi="Arial" w:cs="Arial"/>
          <w:sz w:val="24"/>
          <w:szCs w:val="24"/>
          <w:vertAlign w:val="superscript"/>
        </w:rPr>
        <w:footnoteReference w:id="3"/>
      </w:r>
      <w:r>
        <w:rPr>
          <w:rFonts w:ascii="Arial" w:hAnsi="Arial"/>
          <w:sz w:val="24"/>
          <w:szCs w:val="24"/>
        </w:rPr>
        <w:t xml:space="preserve">) </w:t>
      </w:r>
    </w:p>
    <w:sectPr w:rsidR="003E42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D2BCB" w14:textId="77777777" w:rsidR="00C103E6" w:rsidRDefault="00C103E6">
      <w:pPr>
        <w:spacing w:after="0" w:line="240" w:lineRule="auto"/>
      </w:pPr>
      <w:r>
        <w:separator/>
      </w:r>
    </w:p>
  </w:endnote>
  <w:endnote w:type="continuationSeparator" w:id="0">
    <w:p w14:paraId="7658B888" w14:textId="77777777" w:rsidR="00C103E6" w:rsidRDefault="00C10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137F6" w14:textId="77777777" w:rsidR="00FB2EE2" w:rsidRDefault="00FB2EE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42004" w14:textId="77777777" w:rsidR="003E423A" w:rsidRDefault="00000000">
    <w:pPr>
      <w:pStyle w:val="Stopka"/>
      <w:tabs>
        <w:tab w:val="clear" w:pos="9072"/>
        <w:tab w:val="right" w:pos="9046"/>
      </w:tabs>
      <w:jc w:val="right"/>
    </w:pPr>
    <w:r>
      <w:rPr>
        <w:rFonts w:ascii="Arial" w:hAnsi="Arial"/>
      </w:rPr>
      <w:fldChar w:fldCharType="begin"/>
    </w:r>
    <w:r>
      <w:rPr>
        <w:rFonts w:ascii="Arial" w:hAnsi="Arial"/>
      </w:rPr>
      <w:instrText xml:space="preserve"> PAGE </w:instrText>
    </w:r>
    <w:r>
      <w:rPr>
        <w:rFonts w:ascii="Arial" w:hAnsi="Arial"/>
      </w:rPr>
      <w:fldChar w:fldCharType="separate"/>
    </w:r>
    <w:r>
      <w:rPr>
        <w:rFonts w:ascii="Arial" w:hAnsi="Arial"/>
      </w:rPr>
      <w:t>5</w:t>
    </w:r>
    <w:r>
      <w:rPr>
        <w:rFonts w:ascii="Arial" w:hAnsi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040AA" w14:textId="77777777" w:rsidR="00FB2EE2" w:rsidRDefault="00FB2E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8C902" w14:textId="77777777" w:rsidR="00C103E6" w:rsidRDefault="00C103E6">
      <w:r>
        <w:separator/>
      </w:r>
    </w:p>
  </w:footnote>
  <w:footnote w:type="continuationSeparator" w:id="0">
    <w:p w14:paraId="4D9A7E49" w14:textId="77777777" w:rsidR="00C103E6" w:rsidRDefault="00C103E6">
      <w:r>
        <w:continuationSeparator/>
      </w:r>
    </w:p>
  </w:footnote>
  <w:footnote w:type="continuationNotice" w:id="1">
    <w:p w14:paraId="7ADA01E9" w14:textId="77777777" w:rsidR="00C103E6" w:rsidRDefault="00C103E6"/>
  </w:footnote>
  <w:footnote w:id="2">
    <w:p w14:paraId="04120302" w14:textId="77777777" w:rsidR="003E423A" w:rsidRDefault="00000000">
      <w:pPr>
        <w:pStyle w:val="Tekstprzypisudolnego"/>
      </w:pPr>
      <w:r>
        <w:rPr>
          <w:rFonts w:ascii="Arial" w:eastAsia="Arial" w:hAnsi="Arial" w:cs="Arial"/>
          <w:sz w:val="24"/>
          <w:szCs w:val="24"/>
          <w:vertAlign w:val="superscript"/>
        </w:rPr>
        <w:footnoteRef/>
      </w:r>
      <w:r>
        <w:t xml:space="preserve"> Zgodnie z zasadą rozliczalności, o kt</w:t>
      </w:r>
      <w:r>
        <w:rPr>
          <w:lang w:val="es-ES_tradnl"/>
        </w:rPr>
        <w:t>ó</w:t>
      </w:r>
      <w:r>
        <w:t>rej mowa w art. 5 ust. 2 RODO, Administrator musi być w stanie wykazać przestrzeganie przez siebie przepis</w:t>
      </w:r>
      <w:r>
        <w:rPr>
          <w:lang w:val="es-ES_tradnl"/>
        </w:rPr>
        <w:t>ó</w:t>
      </w:r>
      <w:r>
        <w:t>w RODO. Ponadto, stosownie do pkt 8 rozdziału 4 Wytycznych dotyczących kwalifikowalności wydatk</w:t>
      </w:r>
      <w:r>
        <w:rPr>
          <w:lang w:val="es-ES_tradnl"/>
        </w:rPr>
        <w:t>ó</w:t>
      </w:r>
      <w:r>
        <w:t>w na lata 2021-2027 uczestnik projektu musi potwierdzić zapoznanie się z informacjami wynikającymi z art. 13 i 14 RODO. W przypadku uczestnika projektu nieposiadającego zdolności do czynności prawnych, fakt zapoznania się z powyższymi informacjami potwierdza jego opiekun prawny. Spos</w:t>
      </w:r>
      <w:r>
        <w:rPr>
          <w:lang w:val="es-ES_tradnl"/>
        </w:rPr>
        <w:t>ó</w:t>
      </w:r>
      <w:r>
        <w:t>b udokumentowania zapoznania się z powyższymi informacjami musi pozwalać na zachowanie ścieżki audytu.</w:t>
      </w:r>
    </w:p>
  </w:footnote>
  <w:footnote w:id="3">
    <w:p w14:paraId="420A0632" w14:textId="77777777" w:rsidR="003E423A" w:rsidRDefault="00000000">
      <w:pPr>
        <w:pStyle w:val="Tekstprzypisudolnego"/>
      </w:pPr>
      <w:r>
        <w:rPr>
          <w:rFonts w:ascii="Arial" w:eastAsia="Arial" w:hAnsi="Arial" w:cs="Arial"/>
          <w:sz w:val="24"/>
          <w:szCs w:val="24"/>
          <w:vertAlign w:val="superscript"/>
        </w:rPr>
        <w:footnoteRef/>
      </w:r>
      <w:r>
        <w:t xml:space="preserve"> W przypadku gdy źr</w:t>
      </w:r>
      <w:r>
        <w:rPr>
          <w:lang w:val="es-ES_tradnl"/>
        </w:rPr>
        <w:t>ó</w:t>
      </w:r>
      <w:r>
        <w:t>dłem informacji o osobie fizycznej jest osoba działająca w jej imieniu i na jej rzecz, należy dodatkowo wskazać, w imieniu kogo i na czyją rzecz dana osoba dział</w:t>
      </w:r>
      <w:r>
        <w:rPr>
          <w:lang w:val="it-IT"/>
        </w:rPr>
        <w:t>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B529A" w14:textId="77777777" w:rsidR="00FB2EE2" w:rsidRDefault="00FB2E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47A" w14:textId="1C879AE7" w:rsidR="00FB2EE2" w:rsidRDefault="00FB2EE2" w:rsidP="00FB2EE2">
    <w:pPr>
      <w:pStyle w:val="Nagwek"/>
      <w:tabs>
        <w:tab w:val="clear" w:pos="4536"/>
      </w:tabs>
      <w:jc w:val="center"/>
    </w:pPr>
    <w:r w:rsidRPr="00F257CD">
      <w:rPr>
        <w:noProof/>
      </w:rPr>
      <w:drawing>
        <wp:inline distT="0" distB="0" distL="0" distR="0" wp14:anchorId="3D968C56" wp14:editId="127B3AB3">
          <wp:extent cx="4061460" cy="556260"/>
          <wp:effectExtent l="0" t="0" r="0" b="0"/>
          <wp:docPr id="90921893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146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A2BA2" w14:textId="77777777" w:rsidR="00FB2EE2" w:rsidRDefault="00FB2EE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1245A"/>
    <w:multiLevelType w:val="hybridMultilevel"/>
    <w:tmpl w:val="D2386DE4"/>
    <w:numStyleLink w:val="Zaimportowanystyl5"/>
  </w:abstractNum>
  <w:abstractNum w:abstractNumId="1" w15:restartNumberingAfterBreak="0">
    <w:nsid w:val="17FB38A0"/>
    <w:multiLevelType w:val="hybridMultilevel"/>
    <w:tmpl w:val="016839EA"/>
    <w:styleLink w:val="Zaimportowanystyl6"/>
    <w:lvl w:ilvl="0" w:tplc="17464E5A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A38813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7385B00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328095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5B2E40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F89556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EEC1B3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12CB5E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652CC88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EF25F54"/>
    <w:multiLevelType w:val="hybridMultilevel"/>
    <w:tmpl w:val="C3D413E2"/>
    <w:numStyleLink w:val="Zaimportowanystyl3"/>
  </w:abstractNum>
  <w:abstractNum w:abstractNumId="3" w15:restartNumberingAfterBreak="0">
    <w:nsid w:val="203434A3"/>
    <w:multiLevelType w:val="hybridMultilevel"/>
    <w:tmpl w:val="016839EA"/>
    <w:numStyleLink w:val="Zaimportowanystyl6"/>
  </w:abstractNum>
  <w:abstractNum w:abstractNumId="4" w15:restartNumberingAfterBreak="0">
    <w:nsid w:val="248E1F5D"/>
    <w:multiLevelType w:val="hybridMultilevel"/>
    <w:tmpl w:val="C3D413E2"/>
    <w:styleLink w:val="Zaimportowanystyl3"/>
    <w:lvl w:ilvl="0" w:tplc="4942C986">
      <w:start w:val="1"/>
      <w:numFmt w:val="decimal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FC9054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E82A9DA">
      <w:start w:val="1"/>
      <w:numFmt w:val="lowerRoman"/>
      <w:lvlText w:val="%3."/>
      <w:lvlJc w:val="left"/>
      <w:pPr>
        <w:ind w:left="1866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9BE4DEC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28AB2B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A54D410">
      <w:start w:val="1"/>
      <w:numFmt w:val="lowerRoman"/>
      <w:lvlText w:val="%6."/>
      <w:lvlJc w:val="left"/>
      <w:pPr>
        <w:ind w:left="4026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D82088E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EC5250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668704">
      <w:start w:val="1"/>
      <w:numFmt w:val="lowerRoman"/>
      <w:lvlText w:val="%9."/>
      <w:lvlJc w:val="left"/>
      <w:pPr>
        <w:ind w:left="6186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F4D4C7E"/>
    <w:multiLevelType w:val="hybridMultilevel"/>
    <w:tmpl w:val="FB7EB9DE"/>
    <w:numStyleLink w:val="Zaimportowanystyl4"/>
  </w:abstractNum>
  <w:abstractNum w:abstractNumId="6" w15:restartNumberingAfterBreak="0">
    <w:nsid w:val="4D4F079B"/>
    <w:multiLevelType w:val="hybridMultilevel"/>
    <w:tmpl w:val="D2386DE4"/>
    <w:styleLink w:val="Zaimportowanystyl5"/>
    <w:lvl w:ilvl="0" w:tplc="66960A00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DECE0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AE60B4A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20C5A4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02BA2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2AA59C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85C08D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1092B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0CC10EE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E3C2CA4"/>
    <w:multiLevelType w:val="hybridMultilevel"/>
    <w:tmpl w:val="933CF572"/>
    <w:numStyleLink w:val="Zaimportowanystyl1"/>
  </w:abstractNum>
  <w:abstractNum w:abstractNumId="8" w15:restartNumberingAfterBreak="0">
    <w:nsid w:val="65496460"/>
    <w:multiLevelType w:val="hybridMultilevel"/>
    <w:tmpl w:val="FB7EB9DE"/>
    <w:styleLink w:val="Zaimportowanystyl4"/>
    <w:lvl w:ilvl="0" w:tplc="0AB4DC62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C288F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E866124">
      <w:start w:val="1"/>
      <w:numFmt w:val="lowerRoman"/>
      <w:lvlText w:val="%3."/>
      <w:lvlJc w:val="left"/>
      <w:pPr>
        <w:ind w:left="180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883E4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FC7BF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24EE44">
      <w:start w:val="1"/>
      <w:numFmt w:val="lowerRoman"/>
      <w:lvlText w:val="%6."/>
      <w:lvlJc w:val="left"/>
      <w:pPr>
        <w:ind w:left="39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1E021F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27C319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888438C">
      <w:start w:val="1"/>
      <w:numFmt w:val="lowerRoman"/>
      <w:lvlText w:val="%9."/>
      <w:lvlJc w:val="left"/>
      <w:pPr>
        <w:ind w:left="61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784966A6"/>
    <w:multiLevelType w:val="hybridMultilevel"/>
    <w:tmpl w:val="933CF572"/>
    <w:styleLink w:val="Zaimportowanystyl1"/>
    <w:lvl w:ilvl="0" w:tplc="97760DEC">
      <w:start w:val="1"/>
      <w:numFmt w:val="decimal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D6EC5E">
      <w:start w:val="1"/>
      <w:numFmt w:val="decimal"/>
      <w:lvlText w:val="%2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9ECE892">
      <w:start w:val="1"/>
      <w:numFmt w:val="decimal"/>
      <w:lvlText w:val="%3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3C854EA">
      <w:start w:val="1"/>
      <w:numFmt w:val="decimal"/>
      <w:lvlText w:val="%4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044958">
      <w:start w:val="1"/>
      <w:numFmt w:val="decimal"/>
      <w:lvlText w:val="%5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98101A">
      <w:start w:val="1"/>
      <w:numFmt w:val="decimal"/>
      <w:lvlText w:val="%6)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6CADB22">
      <w:start w:val="1"/>
      <w:numFmt w:val="decimal"/>
      <w:lvlText w:val="%7)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9888374">
      <w:start w:val="1"/>
      <w:numFmt w:val="decimal"/>
      <w:lvlText w:val="%8)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C544708">
      <w:start w:val="1"/>
      <w:numFmt w:val="decimal"/>
      <w:lvlText w:val="%9)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637376512">
    <w:abstractNumId w:val="9"/>
  </w:num>
  <w:num w:numId="2" w16cid:durableId="1148740100">
    <w:abstractNumId w:val="7"/>
  </w:num>
  <w:num w:numId="3" w16cid:durableId="1768768641">
    <w:abstractNumId w:val="7"/>
    <w:lvlOverride w:ilvl="0">
      <w:lvl w:ilvl="0" w:tplc="D5BAF0CE">
        <w:start w:val="1"/>
        <w:numFmt w:val="decimal"/>
        <w:lvlText w:val="%1)"/>
        <w:lvlJc w:val="left"/>
        <w:pPr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A1EAFDE">
        <w:start w:val="1"/>
        <w:numFmt w:val="decimal"/>
        <w:lvlText w:val="%2)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E5206F4">
        <w:start w:val="1"/>
        <w:numFmt w:val="decimal"/>
        <w:lvlText w:val="%3)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0B8BCD2">
        <w:start w:val="1"/>
        <w:numFmt w:val="decimal"/>
        <w:lvlText w:val="%4)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ECA18C8">
        <w:start w:val="1"/>
        <w:numFmt w:val="decimal"/>
        <w:lvlText w:val="%5)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6B0B028">
        <w:start w:val="1"/>
        <w:numFmt w:val="decimal"/>
        <w:lvlText w:val="%6)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E0A8F96">
        <w:start w:val="1"/>
        <w:numFmt w:val="decimal"/>
        <w:lvlText w:val="%7)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6A4AC08">
        <w:start w:val="1"/>
        <w:numFmt w:val="decimal"/>
        <w:lvlText w:val="%8)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F8E863E">
        <w:start w:val="1"/>
        <w:numFmt w:val="decimal"/>
        <w:lvlText w:val="%9)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596011109">
    <w:abstractNumId w:val="4"/>
  </w:num>
  <w:num w:numId="5" w16cid:durableId="2085912049">
    <w:abstractNumId w:val="2"/>
  </w:num>
  <w:num w:numId="6" w16cid:durableId="1729065339">
    <w:abstractNumId w:val="8"/>
  </w:num>
  <w:num w:numId="7" w16cid:durableId="323360413">
    <w:abstractNumId w:val="5"/>
  </w:num>
  <w:num w:numId="8" w16cid:durableId="1925725883">
    <w:abstractNumId w:val="6"/>
  </w:num>
  <w:num w:numId="9" w16cid:durableId="109519582">
    <w:abstractNumId w:val="0"/>
  </w:num>
  <w:num w:numId="10" w16cid:durableId="26637707">
    <w:abstractNumId w:val="1"/>
  </w:num>
  <w:num w:numId="11" w16cid:durableId="782125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23A"/>
    <w:rsid w:val="00117704"/>
    <w:rsid w:val="00290190"/>
    <w:rsid w:val="002A783B"/>
    <w:rsid w:val="003B1981"/>
    <w:rsid w:val="003E423A"/>
    <w:rsid w:val="004513D3"/>
    <w:rsid w:val="005324A5"/>
    <w:rsid w:val="00572289"/>
    <w:rsid w:val="00790D40"/>
    <w:rsid w:val="007C4571"/>
    <w:rsid w:val="007C7FBC"/>
    <w:rsid w:val="007E3723"/>
    <w:rsid w:val="008D0794"/>
    <w:rsid w:val="00A34771"/>
    <w:rsid w:val="00A52D67"/>
    <w:rsid w:val="00B02F92"/>
    <w:rsid w:val="00C103E6"/>
    <w:rsid w:val="00C21832"/>
    <w:rsid w:val="00CD63A2"/>
    <w:rsid w:val="00D1227E"/>
    <w:rsid w:val="00E531E4"/>
    <w:rsid w:val="00F504A5"/>
    <w:rsid w:val="00FB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83364"/>
  <w15:docId w15:val="{B3FF393B-F345-4F3B-A27B-AFE72A96D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link w:val="NagwekZnak"/>
    <w:uiPriority w:val="99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Stopka">
    <w:name w:val="foot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kapitzlist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3">
    <w:name w:val="Zaimportowany styl 3"/>
    <w:pPr>
      <w:numPr>
        <w:numId w:val="4"/>
      </w:numPr>
    </w:pPr>
  </w:style>
  <w:style w:type="numbering" w:customStyle="1" w:styleId="Zaimportowanystyl4">
    <w:name w:val="Zaimportowany styl 4"/>
    <w:pPr>
      <w:numPr>
        <w:numId w:val="6"/>
      </w:numPr>
    </w:pPr>
  </w:style>
  <w:style w:type="paragraph" w:customStyle="1" w:styleId="Domylne">
    <w:name w:val="Domyślne"/>
    <w:rPr>
      <w:rFonts w:ascii="Helvetica Neue" w:eastAsia="Helvetica Neue" w:hAnsi="Helvetica Neue" w:cs="Helvetica Neue"/>
      <w:color w:val="000000"/>
      <w:sz w:val="22"/>
      <w:szCs w:val="22"/>
    </w:rPr>
  </w:style>
  <w:style w:type="numbering" w:customStyle="1" w:styleId="Zaimportowanystyl5">
    <w:name w:val="Zaimportowany styl 5"/>
    <w:pPr>
      <w:numPr>
        <w:numId w:val="8"/>
      </w:numPr>
    </w:pPr>
  </w:style>
  <w:style w:type="numbering" w:customStyle="1" w:styleId="Zaimportowanystyl6">
    <w:name w:val="Zaimportowany styl 6"/>
    <w:pPr>
      <w:numPr>
        <w:numId w:val="10"/>
      </w:numPr>
    </w:pPr>
  </w:style>
  <w:style w:type="paragraph" w:styleId="Tekstprzypisudolnego">
    <w:name w:val="footnote text"/>
    <w:rPr>
      <w:rFonts w:ascii="Calibri" w:eastAsia="Calibri" w:hAnsi="Calibri" w:cs="Calibri"/>
      <w:color w:val="000000"/>
      <w:u w:color="00000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Calibri" w:eastAsia="Calibri" w:hAnsi="Calibri" w:cs="Calibri"/>
      <w:color w:val="000000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2901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agwekZnak">
    <w:name w:val="Nagłówek Znak"/>
    <w:basedOn w:val="Domylnaczcionkaakapitu"/>
    <w:link w:val="Nagwek"/>
    <w:uiPriority w:val="99"/>
    <w:rsid w:val="00FB2EE2"/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1353</Words>
  <Characters>8120</Characters>
  <Application>Microsoft Office Word</Application>
  <DocSecurity>0</DocSecurity>
  <Lines>67</Lines>
  <Paragraphs>18</Paragraphs>
  <ScaleCrop>false</ScaleCrop>
  <Company/>
  <LinksUpToDate>false</LinksUpToDate>
  <CharactersWithSpaces>9455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Wiatrowska, Agnieszka</dc:creator>
  <cp:lastModifiedBy>Renata Miszczuk</cp:lastModifiedBy>
  <cp:revision>2</cp:revision>
  <dcterms:created xsi:type="dcterms:W3CDTF">2026-01-21T09:08:00Z</dcterms:created>
  <dcterms:modified xsi:type="dcterms:W3CDTF">2026-01-21T09:08:00Z</dcterms:modified>
</cp:coreProperties>
</file>